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A1C" w:rsidRPr="00ED269F" w:rsidRDefault="00ED269F" w:rsidP="00B32A1C">
      <w:pPr>
        <w:jc w:val="right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Выписка </w:t>
      </w:r>
      <w:r w:rsidR="00B32A1C" w:rsidRPr="00ED269F">
        <w:rPr>
          <w:rFonts w:ascii="Times New Roman" w:hAnsi="Times New Roman" w:cs="Times New Roman"/>
          <w:i/>
          <w:sz w:val="26"/>
          <w:szCs w:val="26"/>
        </w:rPr>
        <w:t>из  приложения</w:t>
      </w:r>
      <w:r>
        <w:rPr>
          <w:rFonts w:ascii="Times New Roman" w:hAnsi="Times New Roman" w:cs="Times New Roman"/>
          <w:i/>
          <w:sz w:val="26"/>
          <w:szCs w:val="26"/>
        </w:rPr>
        <w:t xml:space="preserve"> к </w:t>
      </w:r>
      <w:r w:rsidR="00B32A1C" w:rsidRPr="00ED269F">
        <w:rPr>
          <w:rFonts w:ascii="Times New Roman" w:hAnsi="Times New Roman" w:cs="Times New Roman"/>
          <w:i/>
          <w:sz w:val="26"/>
          <w:szCs w:val="26"/>
        </w:rPr>
        <w:t>приказ</w:t>
      </w:r>
      <w:r w:rsidR="00857EB0">
        <w:rPr>
          <w:rFonts w:ascii="Times New Roman" w:hAnsi="Times New Roman" w:cs="Times New Roman"/>
          <w:i/>
          <w:sz w:val="26"/>
          <w:szCs w:val="26"/>
        </w:rPr>
        <w:t>ам</w:t>
      </w:r>
      <w:r w:rsidR="00B32A1C" w:rsidRPr="00ED269F">
        <w:rPr>
          <w:rFonts w:ascii="Times New Roman" w:hAnsi="Times New Roman" w:cs="Times New Roman"/>
          <w:i/>
          <w:sz w:val="26"/>
          <w:szCs w:val="26"/>
        </w:rPr>
        <w:t xml:space="preserve"> ФБУЗ  </w:t>
      </w:r>
    </w:p>
    <w:p w:rsidR="00B32A1C" w:rsidRPr="00F741E3" w:rsidRDefault="00ED269F" w:rsidP="00B32A1C">
      <w:pPr>
        <w:jc w:val="right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«Центр гигиены и </w:t>
      </w:r>
      <w:r w:rsidR="00B32A1C" w:rsidRPr="00F741E3">
        <w:rPr>
          <w:rFonts w:ascii="Times New Roman" w:hAnsi="Times New Roman" w:cs="Times New Roman"/>
          <w:i/>
          <w:sz w:val="26"/>
          <w:szCs w:val="26"/>
        </w:rPr>
        <w:t>эпидемиологи</w:t>
      </w:r>
      <w:r w:rsidRPr="00F741E3">
        <w:rPr>
          <w:rFonts w:ascii="Times New Roman" w:hAnsi="Times New Roman" w:cs="Times New Roman"/>
          <w:i/>
          <w:sz w:val="26"/>
          <w:szCs w:val="26"/>
        </w:rPr>
        <w:t xml:space="preserve">и </w:t>
      </w:r>
      <w:proofErr w:type="gramStart"/>
      <w:r w:rsidRPr="00F741E3">
        <w:rPr>
          <w:rFonts w:ascii="Times New Roman" w:hAnsi="Times New Roman" w:cs="Times New Roman"/>
          <w:i/>
          <w:sz w:val="26"/>
          <w:szCs w:val="26"/>
        </w:rPr>
        <w:t>в</w:t>
      </w:r>
      <w:proofErr w:type="gramEnd"/>
      <w:r w:rsidRPr="00F741E3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B32A1C" w:rsidRPr="00F741E3">
        <w:rPr>
          <w:rFonts w:ascii="Times New Roman" w:hAnsi="Times New Roman" w:cs="Times New Roman"/>
          <w:i/>
          <w:sz w:val="26"/>
          <w:szCs w:val="26"/>
        </w:rPr>
        <w:t xml:space="preserve">Вологодской </w:t>
      </w:r>
    </w:p>
    <w:p w:rsidR="00B32A1C" w:rsidRPr="00ED269F" w:rsidRDefault="00B32A1C" w:rsidP="00B32A1C">
      <w:pPr>
        <w:jc w:val="right"/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</w:pPr>
      <w:r w:rsidRPr="00F741E3">
        <w:rPr>
          <w:rFonts w:ascii="Times New Roman" w:hAnsi="Times New Roman" w:cs="Times New Roman"/>
          <w:i/>
          <w:sz w:val="26"/>
          <w:szCs w:val="26"/>
        </w:rPr>
        <w:t xml:space="preserve">области» </w:t>
      </w:r>
      <w:r w:rsidR="00857EB0">
        <w:rPr>
          <w:rFonts w:ascii="Times New Roman" w:hAnsi="Times New Roman" w:cs="Times New Roman"/>
          <w:i/>
          <w:sz w:val="26"/>
          <w:szCs w:val="26"/>
        </w:rPr>
        <w:t>№</w:t>
      </w:r>
      <w:r w:rsidRPr="0058630C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 xml:space="preserve">№ </w:t>
      </w:r>
      <w:r w:rsidR="008B0165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>463</w:t>
      </w:r>
      <w:r w:rsidR="00857EB0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>, 464</w:t>
      </w:r>
      <w:r w:rsidRPr="0058630C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 xml:space="preserve"> от </w:t>
      </w:r>
      <w:r w:rsidR="008B0165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>07.11.2023</w:t>
      </w:r>
      <w:r w:rsidR="00782D8D" w:rsidRPr="0058630C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 xml:space="preserve"> г</w:t>
      </w:r>
      <w:r w:rsidR="00782D8D" w:rsidRPr="00F741E3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>.</w:t>
      </w:r>
      <w:r w:rsidR="00857EB0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 xml:space="preserve"> </w:t>
      </w:r>
    </w:p>
    <w:p w:rsidR="00B32A1C" w:rsidRDefault="00B32A1C"/>
    <w:tbl>
      <w:tblPr>
        <w:tblW w:w="9385" w:type="dxa"/>
        <w:tblInd w:w="93" w:type="dxa"/>
        <w:tblLook w:val="04A0"/>
      </w:tblPr>
      <w:tblGrid>
        <w:gridCol w:w="996"/>
        <w:gridCol w:w="6532"/>
        <w:gridCol w:w="1812"/>
        <w:gridCol w:w="45"/>
      </w:tblGrid>
      <w:tr w:rsidR="00380D91" w:rsidRPr="0063752D" w:rsidTr="00380D91">
        <w:trPr>
          <w:trHeight w:val="300"/>
        </w:trPr>
        <w:tc>
          <w:tcPr>
            <w:tcW w:w="93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D91" w:rsidRDefault="00380D91" w:rsidP="00863EC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80D91" w:rsidRPr="00380D91" w:rsidRDefault="00BE2B68" w:rsidP="00863EC2">
            <w:pPr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hyperlink r:id="rId4" w:history="1">
              <w:r w:rsidR="00380D91" w:rsidRPr="00380D91">
                <w:rPr>
                  <w:rStyle w:val="a3"/>
                  <w:rFonts w:ascii="Times New Roman" w:hAnsi="Times New Roman" w:cs="Times New Roman"/>
                  <w:b/>
                  <w:color w:val="auto"/>
                  <w:sz w:val="24"/>
                  <w:szCs w:val="24"/>
                  <w:u w:val="none"/>
                  <w:shd w:val="clear" w:color="auto" w:fill="FFFFFF"/>
                </w:rPr>
                <w:t>Диагностические исследования</w:t>
              </w:r>
            </w:hyperlink>
            <w:r w:rsidR="00380D91" w:rsidRPr="00380D91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 </w:t>
            </w:r>
          </w:p>
          <w:p w:rsidR="00380D91" w:rsidRPr="00380D91" w:rsidRDefault="00380D91" w:rsidP="00863EC2">
            <w:pPr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380D91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филиал ФБУЗ «Центр гигиены и эпидемиологии в Вологодской области» </w:t>
            </w:r>
          </w:p>
          <w:p w:rsidR="00380D91" w:rsidRPr="00380D91" w:rsidRDefault="00380D91" w:rsidP="00863EC2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ru-RU"/>
              </w:rPr>
            </w:pPr>
            <w:r w:rsidRPr="00380D91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в </w:t>
            </w:r>
            <w:proofErr w:type="gramStart"/>
            <w:r w:rsidRPr="00380D91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г</w:t>
            </w:r>
            <w:proofErr w:type="gramEnd"/>
            <w:r w:rsidRPr="00380D91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. Тотьма</w:t>
            </w:r>
          </w:p>
          <w:p w:rsidR="00380D91" w:rsidRPr="0063752D" w:rsidRDefault="00380D91" w:rsidP="00863EC2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4BDA" w:rsidRPr="007E4BDA" w:rsidTr="00380D91">
        <w:trPr>
          <w:gridAfter w:val="1"/>
          <w:wAfter w:w="45" w:type="dxa"/>
          <w:trHeight w:val="972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BDA" w:rsidRPr="007E4BDA" w:rsidRDefault="007E4BDA" w:rsidP="007E4B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proofErr w:type="gramStart"/>
            <w:r w:rsidRPr="007E4BDA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>п</w:t>
            </w:r>
            <w:proofErr w:type="gramEnd"/>
            <w:r w:rsidRPr="007E4BDA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BDA" w:rsidRPr="007E4BDA" w:rsidRDefault="007E4BDA" w:rsidP="007E4B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7E4BDA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>Наименование исследования, услуги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4BDA" w:rsidRPr="007E4BDA" w:rsidRDefault="007E4BDA" w:rsidP="007E4B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7E4BDA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>Цена 1 анализа без НДС, (руб.)</w:t>
            </w:r>
          </w:p>
        </w:tc>
      </w:tr>
      <w:tr w:rsidR="005B34BA" w:rsidRPr="007E4BDA" w:rsidTr="005B34BA">
        <w:trPr>
          <w:gridAfter w:val="1"/>
          <w:wAfter w:w="45" w:type="dxa"/>
          <w:trHeight w:val="419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34BA" w:rsidRPr="007E4BDA" w:rsidRDefault="005B34BA" w:rsidP="005B34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34BA" w:rsidRPr="007E4BDA" w:rsidRDefault="005B34BA" w:rsidP="005B34BA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>Отбор проб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4BA" w:rsidRPr="007E4BDA" w:rsidRDefault="005B34BA" w:rsidP="005B34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</w:tr>
      <w:tr w:rsidR="005B34BA" w:rsidRPr="007E4BDA" w:rsidTr="005B34BA">
        <w:trPr>
          <w:gridAfter w:val="1"/>
          <w:wAfter w:w="45" w:type="dxa"/>
          <w:trHeight w:val="419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34BA" w:rsidRPr="007E4BDA" w:rsidRDefault="005B34BA" w:rsidP="005B34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34BA" w:rsidRPr="005B34BA" w:rsidRDefault="005B34BA" w:rsidP="005B34BA">
            <w:pPr>
              <w:contextualSpacing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ru-RU"/>
              </w:rPr>
            </w:pPr>
            <w:r w:rsidRPr="005B34BA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ru-RU"/>
              </w:rPr>
              <w:t>Отбор материала на исследование (из вены, мазок)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4BA" w:rsidRPr="003F76A8" w:rsidRDefault="00857EB0" w:rsidP="005B34BA">
            <w:pPr>
              <w:contextualSpacing/>
              <w:jc w:val="right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ru-RU"/>
              </w:rPr>
              <w:t>154,00</w:t>
            </w:r>
          </w:p>
        </w:tc>
      </w:tr>
      <w:tr w:rsidR="00380D91" w:rsidRPr="007E4BDA" w:rsidTr="00380D91">
        <w:trPr>
          <w:gridAfter w:val="1"/>
          <w:wAfter w:w="45" w:type="dxa"/>
          <w:trHeight w:val="315"/>
        </w:trPr>
        <w:tc>
          <w:tcPr>
            <w:tcW w:w="93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D91" w:rsidRPr="007E4BDA" w:rsidRDefault="00380D91" w:rsidP="00380D9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782D8D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ru-RU"/>
              </w:rPr>
              <w:t>Клинико - бактериологические исследования</w:t>
            </w:r>
          </w:p>
        </w:tc>
      </w:tr>
      <w:tr w:rsidR="00F013C7" w:rsidRPr="007E4BDA" w:rsidTr="009E7EA2">
        <w:trPr>
          <w:gridAfter w:val="1"/>
          <w:wAfter w:w="45" w:type="dxa"/>
          <w:trHeight w:val="352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C7" w:rsidRPr="007E4BDA" w:rsidRDefault="00F013C7" w:rsidP="00380D9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7E4BDA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C7" w:rsidRPr="007E4BDA" w:rsidRDefault="00F013C7" w:rsidP="00380D9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Исследование на возбудителей </w:t>
            </w:r>
            <w:r w:rsidRPr="007E4B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дифтерии</w:t>
            </w:r>
            <w:r w:rsidRPr="007E4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 зева и носа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5D06" w:rsidRPr="009E7EA2" w:rsidRDefault="009C5D06" w:rsidP="009C5D0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EA2">
              <w:rPr>
                <w:rFonts w:ascii="Times New Roman" w:hAnsi="Times New Roman" w:cs="Times New Roman"/>
                <w:sz w:val="24"/>
                <w:szCs w:val="24"/>
              </w:rPr>
              <w:t>504,68</w:t>
            </w:r>
          </w:p>
          <w:p w:rsidR="00F013C7" w:rsidRPr="009E7EA2" w:rsidRDefault="00F013C7">
            <w:pPr>
              <w:jc w:val="righ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F013C7" w:rsidRPr="007E4BDA" w:rsidTr="00380D91">
        <w:trPr>
          <w:gridAfter w:val="1"/>
          <w:wAfter w:w="45" w:type="dxa"/>
          <w:trHeight w:val="315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C7" w:rsidRPr="007E4BDA" w:rsidRDefault="00F013C7" w:rsidP="00380D9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7E4BDA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C7" w:rsidRPr="007E4BDA" w:rsidRDefault="00F013C7" w:rsidP="00380D9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B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Исследование  отделяемого слизистой зева</w:t>
            </w:r>
            <w:r w:rsidRPr="007E4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C7" w:rsidRPr="009E7EA2" w:rsidRDefault="00F013C7">
            <w:pPr>
              <w:jc w:val="righ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E7EA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 </w:t>
            </w:r>
          </w:p>
        </w:tc>
      </w:tr>
      <w:tr w:rsidR="00863EC2" w:rsidRPr="007E4BDA" w:rsidTr="00380D91">
        <w:trPr>
          <w:gridAfter w:val="1"/>
          <w:wAfter w:w="45" w:type="dxa"/>
          <w:trHeight w:val="315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C2" w:rsidRPr="007E4BDA" w:rsidRDefault="00863EC2" w:rsidP="00380D9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7E4BD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EC2" w:rsidRPr="007E4BDA" w:rsidRDefault="00863EC2" w:rsidP="00380D9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бактериальную флору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C2" w:rsidRPr="009E7EA2" w:rsidRDefault="00863EC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EA2">
              <w:rPr>
                <w:rFonts w:ascii="Times New Roman" w:hAnsi="Times New Roman" w:cs="Times New Roman"/>
                <w:sz w:val="24"/>
                <w:szCs w:val="24"/>
              </w:rPr>
              <w:t>820,11</w:t>
            </w:r>
          </w:p>
        </w:tc>
      </w:tr>
      <w:tr w:rsidR="00863EC2" w:rsidRPr="007E4BDA" w:rsidTr="00380D91">
        <w:trPr>
          <w:gridAfter w:val="1"/>
          <w:wAfter w:w="45" w:type="dxa"/>
          <w:trHeight w:val="315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C2" w:rsidRPr="007E4BDA" w:rsidRDefault="00863EC2" w:rsidP="00380D9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7E4BD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EC2" w:rsidRPr="007E4BDA" w:rsidRDefault="00863EC2" w:rsidP="00380D9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грибы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C2" w:rsidRPr="009E7EA2" w:rsidRDefault="00863EC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EA2">
              <w:rPr>
                <w:rFonts w:ascii="Times New Roman" w:hAnsi="Times New Roman" w:cs="Times New Roman"/>
                <w:sz w:val="24"/>
                <w:szCs w:val="24"/>
              </w:rPr>
              <w:t>378,51</w:t>
            </w:r>
          </w:p>
        </w:tc>
      </w:tr>
      <w:tr w:rsidR="00863EC2" w:rsidRPr="007E4BDA" w:rsidTr="00380D91">
        <w:trPr>
          <w:gridAfter w:val="1"/>
          <w:wAfter w:w="45" w:type="dxa"/>
          <w:trHeight w:val="315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C2" w:rsidRPr="007E4BDA" w:rsidRDefault="00863EC2" w:rsidP="00380D9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7E4BD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EC2" w:rsidRPr="007E4BDA" w:rsidRDefault="00863EC2" w:rsidP="00380D9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стафиллококк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C2" w:rsidRPr="009E7EA2" w:rsidRDefault="00863EC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EA2">
              <w:rPr>
                <w:rFonts w:ascii="Times New Roman" w:hAnsi="Times New Roman" w:cs="Times New Roman"/>
                <w:sz w:val="24"/>
                <w:szCs w:val="24"/>
              </w:rPr>
              <w:t>504,68</w:t>
            </w:r>
          </w:p>
        </w:tc>
      </w:tr>
      <w:tr w:rsidR="00863EC2" w:rsidRPr="007E4BDA" w:rsidTr="00380D91">
        <w:trPr>
          <w:gridAfter w:val="1"/>
          <w:wAfter w:w="45" w:type="dxa"/>
          <w:trHeight w:val="315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C2" w:rsidRPr="007E4BDA" w:rsidRDefault="00863EC2" w:rsidP="00380D9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7E4BD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EC2" w:rsidRPr="007E4BDA" w:rsidRDefault="00863EC2" w:rsidP="00380D9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стрептококк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C2" w:rsidRPr="009E7EA2" w:rsidRDefault="00863EC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EA2">
              <w:rPr>
                <w:rFonts w:ascii="Times New Roman" w:hAnsi="Times New Roman" w:cs="Times New Roman"/>
                <w:sz w:val="24"/>
                <w:szCs w:val="24"/>
              </w:rPr>
              <w:t>504,68</w:t>
            </w:r>
          </w:p>
        </w:tc>
      </w:tr>
      <w:tr w:rsidR="00F013C7" w:rsidRPr="007E4BDA" w:rsidTr="00380D91">
        <w:trPr>
          <w:gridAfter w:val="1"/>
          <w:wAfter w:w="45" w:type="dxa"/>
          <w:trHeight w:val="315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C7" w:rsidRPr="007E4BDA" w:rsidRDefault="00F013C7" w:rsidP="00380D9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7E4BDA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C7" w:rsidRPr="007E4BDA" w:rsidRDefault="00F013C7" w:rsidP="00380D9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B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Исследование  отделяемого слизистой носа</w:t>
            </w:r>
            <w:r w:rsidRPr="007E4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C7" w:rsidRPr="009E7EA2" w:rsidRDefault="00F013C7">
            <w:pPr>
              <w:jc w:val="righ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E7EA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 </w:t>
            </w:r>
          </w:p>
        </w:tc>
      </w:tr>
      <w:tr w:rsidR="00863EC2" w:rsidRPr="007E4BDA" w:rsidTr="00380D91">
        <w:trPr>
          <w:gridAfter w:val="1"/>
          <w:wAfter w:w="45" w:type="dxa"/>
          <w:trHeight w:val="315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C2" w:rsidRPr="007E4BDA" w:rsidRDefault="00863EC2" w:rsidP="00380D9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7E4BD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EC2" w:rsidRPr="007E4BDA" w:rsidRDefault="00863EC2" w:rsidP="00380D9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бактериальную флору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C2" w:rsidRPr="009E7EA2" w:rsidRDefault="00863EC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EA2">
              <w:rPr>
                <w:rFonts w:ascii="Times New Roman" w:hAnsi="Times New Roman" w:cs="Times New Roman"/>
                <w:sz w:val="24"/>
                <w:szCs w:val="24"/>
              </w:rPr>
              <w:t>820,11</w:t>
            </w:r>
          </w:p>
        </w:tc>
      </w:tr>
      <w:tr w:rsidR="00863EC2" w:rsidRPr="007E4BDA" w:rsidTr="00380D91">
        <w:trPr>
          <w:gridAfter w:val="1"/>
          <w:wAfter w:w="45" w:type="dxa"/>
          <w:trHeight w:val="315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C2" w:rsidRPr="007E4BDA" w:rsidRDefault="00863EC2" w:rsidP="00380D9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7E4BD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EC2" w:rsidRPr="007E4BDA" w:rsidRDefault="00863EC2" w:rsidP="00380D9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грибы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C2" w:rsidRPr="009E7EA2" w:rsidRDefault="00863EC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EA2">
              <w:rPr>
                <w:rFonts w:ascii="Times New Roman" w:hAnsi="Times New Roman" w:cs="Times New Roman"/>
                <w:sz w:val="24"/>
                <w:szCs w:val="24"/>
              </w:rPr>
              <w:t>378,51</w:t>
            </w:r>
          </w:p>
        </w:tc>
      </w:tr>
      <w:tr w:rsidR="00863EC2" w:rsidRPr="007E4BDA" w:rsidTr="00380D91">
        <w:trPr>
          <w:gridAfter w:val="1"/>
          <w:wAfter w:w="45" w:type="dxa"/>
          <w:trHeight w:val="315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C2" w:rsidRPr="007E4BDA" w:rsidRDefault="00863EC2" w:rsidP="00380D9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7E4BD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EC2" w:rsidRPr="007E4BDA" w:rsidRDefault="00863EC2" w:rsidP="00380D9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стафилококк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C2" w:rsidRPr="009E7EA2" w:rsidRDefault="00863EC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EA2">
              <w:rPr>
                <w:rFonts w:ascii="Times New Roman" w:hAnsi="Times New Roman" w:cs="Times New Roman"/>
                <w:sz w:val="24"/>
                <w:szCs w:val="24"/>
              </w:rPr>
              <w:t>504,68</w:t>
            </w:r>
          </w:p>
        </w:tc>
      </w:tr>
      <w:tr w:rsidR="00863EC2" w:rsidRPr="007E4BDA" w:rsidTr="00380D91">
        <w:trPr>
          <w:gridAfter w:val="1"/>
          <w:wAfter w:w="45" w:type="dxa"/>
          <w:trHeight w:val="315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C2" w:rsidRPr="007E4BDA" w:rsidRDefault="00863EC2" w:rsidP="00380D9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EC2" w:rsidRPr="007E4BDA" w:rsidRDefault="00863EC2" w:rsidP="00380D9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стрептококк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C2" w:rsidRPr="009E7EA2" w:rsidRDefault="00863EC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EA2">
              <w:rPr>
                <w:rFonts w:ascii="Times New Roman" w:hAnsi="Times New Roman" w:cs="Times New Roman"/>
                <w:sz w:val="24"/>
                <w:szCs w:val="24"/>
              </w:rPr>
              <w:t>504,68</w:t>
            </w:r>
          </w:p>
        </w:tc>
      </w:tr>
      <w:tr w:rsidR="00F013C7" w:rsidRPr="007E4BDA" w:rsidTr="00380D91">
        <w:trPr>
          <w:gridAfter w:val="1"/>
          <w:wAfter w:w="45" w:type="dxa"/>
          <w:trHeight w:val="315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C7" w:rsidRPr="007E4BDA" w:rsidRDefault="00F013C7" w:rsidP="00380D9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7E4BDA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13C7" w:rsidRPr="007E4BDA" w:rsidRDefault="00F013C7" w:rsidP="00380D91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7E4BDA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>Исследование на возбудителей коклюша и паракоклюша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C2" w:rsidRPr="009E7EA2" w:rsidRDefault="00863EC2" w:rsidP="00863EC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EA2">
              <w:rPr>
                <w:rFonts w:ascii="Times New Roman" w:hAnsi="Times New Roman" w:cs="Times New Roman"/>
                <w:sz w:val="24"/>
                <w:szCs w:val="24"/>
              </w:rPr>
              <w:t>567,77</w:t>
            </w:r>
          </w:p>
          <w:p w:rsidR="00F013C7" w:rsidRPr="009E7EA2" w:rsidRDefault="00F013C7" w:rsidP="009C5D06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F013C7" w:rsidRPr="007E4BDA" w:rsidTr="00380D91">
        <w:trPr>
          <w:gridAfter w:val="1"/>
          <w:wAfter w:w="45" w:type="dxa"/>
          <w:trHeight w:val="315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C7" w:rsidRPr="007E4BDA" w:rsidRDefault="00F013C7" w:rsidP="00380D9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7E4BDA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13C7" w:rsidRPr="007E4BDA" w:rsidRDefault="00F013C7" w:rsidP="00380D91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7E4BDA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>Бактериологическое исследование на менингококки: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C7" w:rsidRPr="009E7EA2" w:rsidRDefault="00F013C7">
            <w:pPr>
              <w:jc w:val="righ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E7EA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 </w:t>
            </w:r>
          </w:p>
        </w:tc>
      </w:tr>
      <w:tr w:rsidR="00863EC2" w:rsidRPr="007E4BDA" w:rsidTr="00380D91">
        <w:trPr>
          <w:gridAfter w:val="1"/>
          <w:wAfter w:w="45" w:type="dxa"/>
          <w:trHeight w:val="315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C2" w:rsidRPr="007E4BDA" w:rsidRDefault="00863EC2" w:rsidP="00380D9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7E4BD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EC2" w:rsidRPr="007E4BDA" w:rsidRDefault="00863EC2" w:rsidP="00380D91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7E4BD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носоглоточная слизь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C2" w:rsidRPr="009E7EA2" w:rsidRDefault="00863EC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EA2">
              <w:rPr>
                <w:rFonts w:ascii="Times New Roman" w:hAnsi="Times New Roman" w:cs="Times New Roman"/>
                <w:sz w:val="24"/>
                <w:szCs w:val="24"/>
              </w:rPr>
              <w:t>820,11</w:t>
            </w:r>
          </w:p>
        </w:tc>
      </w:tr>
      <w:tr w:rsidR="00863EC2" w:rsidRPr="007E4BDA" w:rsidTr="00380D91">
        <w:trPr>
          <w:gridAfter w:val="1"/>
          <w:wAfter w:w="45" w:type="dxa"/>
          <w:trHeight w:val="315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C2" w:rsidRPr="007E4BDA" w:rsidRDefault="00863EC2" w:rsidP="00380D9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7E4BD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EC2" w:rsidRPr="007E4BDA" w:rsidRDefault="00863EC2" w:rsidP="00380D91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7E4BD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ликвор, кровь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C2" w:rsidRPr="009E7EA2" w:rsidRDefault="00863EC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EA2">
              <w:rPr>
                <w:rFonts w:ascii="Times New Roman" w:hAnsi="Times New Roman" w:cs="Times New Roman"/>
                <w:sz w:val="24"/>
                <w:szCs w:val="24"/>
              </w:rPr>
              <w:t>820,11</w:t>
            </w:r>
          </w:p>
        </w:tc>
      </w:tr>
      <w:tr w:rsidR="009C5D06" w:rsidRPr="007E4BDA" w:rsidTr="00380D91">
        <w:trPr>
          <w:gridAfter w:val="1"/>
          <w:wAfter w:w="45" w:type="dxa"/>
          <w:trHeight w:val="315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5D06" w:rsidRPr="007E4BDA" w:rsidRDefault="009C5D06" w:rsidP="00380D9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7E4BD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D06" w:rsidRPr="007E4BDA" w:rsidRDefault="009C5D06" w:rsidP="00380D91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7E4BDA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>Микроскопия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 ликвора</w:t>
            </w:r>
            <w:r w:rsidRPr="007E4BD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, толстой капли и мазка крови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5D06" w:rsidRPr="009E7EA2" w:rsidRDefault="009C5D0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EA2">
              <w:rPr>
                <w:rFonts w:ascii="Times New Roman" w:hAnsi="Times New Roman" w:cs="Times New Roman"/>
                <w:sz w:val="24"/>
                <w:szCs w:val="24"/>
              </w:rPr>
              <w:t>441,60</w:t>
            </w:r>
          </w:p>
        </w:tc>
      </w:tr>
      <w:tr w:rsidR="009C5D06" w:rsidRPr="007E4BDA" w:rsidTr="00380D91">
        <w:trPr>
          <w:gridAfter w:val="1"/>
          <w:wAfter w:w="45" w:type="dxa"/>
          <w:trHeight w:val="315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5D06" w:rsidRPr="007E4BDA" w:rsidRDefault="009C5D06" w:rsidP="00380D9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7E4BD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5D06" w:rsidRPr="007E4BDA" w:rsidRDefault="009C5D06" w:rsidP="00380D91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7E4BD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Материал при аутопсии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5D06" w:rsidRPr="009E7EA2" w:rsidRDefault="009C5D0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EA2">
              <w:rPr>
                <w:rFonts w:ascii="Times New Roman" w:hAnsi="Times New Roman" w:cs="Times New Roman"/>
                <w:sz w:val="24"/>
                <w:szCs w:val="24"/>
              </w:rPr>
              <w:t>820,11</w:t>
            </w:r>
          </w:p>
        </w:tc>
      </w:tr>
      <w:tr w:rsidR="009C5D06" w:rsidRPr="007E4BDA" w:rsidTr="00380D91">
        <w:trPr>
          <w:gridAfter w:val="1"/>
          <w:wAfter w:w="45" w:type="dxa"/>
          <w:trHeight w:val="315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5D06" w:rsidRPr="007E4BDA" w:rsidRDefault="009C5D06" w:rsidP="00380D9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7E4BDA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5D06" w:rsidRPr="007E4BDA" w:rsidRDefault="009C5D06" w:rsidP="00380D91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7E4BD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На </w:t>
            </w:r>
            <w:r w:rsidRPr="007E4BDA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>анаэробы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5D06" w:rsidRPr="009E7EA2" w:rsidRDefault="009C5D0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EA2">
              <w:rPr>
                <w:rFonts w:ascii="Times New Roman" w:hAnsi="Times New Roman" w:cs="Times New Roman"/>
                <w:sz w:val="24"/>
                <w:szCs w:val="24"/>
              </w:rPr>
              <w:t>1 059,83</w:t>
            </w:r>
          </w:p>
        </w:tc>
      </w:tr>
      <w:tr w:rsidR="009C5D06" w:rsidRPr="007E4BDA" w:rsidTr="00380D91">
        <w:trPr>
          <w:gridAfter w:val="1"/>
          <w:wAfter w:w="45" w:type="dxa"/>
          <w:trHeight w:val="315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5D06" w:rsidRPr="007E4BDA" w:rsidRDefault="009C5D06" w:rsidP="00380D9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7E4BDA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5D06" w:rsidRPr="007E4BDA" w:rsidRDefault="009C5D06" w:rsidP="00380D91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7E4BDA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>Исследование крови на стерильность и гемокультуру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5D06" w:rsidRPr="009E7EA2" w:rsidRDefault="009C5D0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EA2">
              <w:rPr>
                <w:rFonts w:ascii="Times New Roman" w:hAnsi="Times New Roman" w:cs="Times New Roman"/>
                <w:sz w:val="24"/>
                <w:szCs w:val="24"/>
              </w:rPr>
              <w:t>883,19</w:t>
            </w:r>
          </w:p>
        </w:tc>
      </w:tr>
      <w:tr w:rsidR="00F013C7" w:rsidRPr="007E4BDA" w:rsidTr="00380D91">
        <w:trPr>
          <w:gridAfter w:val="1"/>
          <w:wAfter w:w="45" w:type="dxa"/>
          <w:trHeight w:val="315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C7" w:rsidRPr="007E4BDA" w:rsidRDefault="00F013C7" w:rsidP="00380D9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7E4BDA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13C7" w:rsidRPr="007E4BDA" w:rsidRDefault="00F013C7" w:rsidP="00380D91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7E4BD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Материал  на </w:t>
            </w:r>
            <w:r w:rsidRPr="007E4BDA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>микрофлору: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C7" w:rsidRPr="009E7EA2" w:rsidRDefault="00F013C7">
            <w:pPr>
              <w:jc w:val="righ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E7EA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 </w:t>
            </w:r>
          </w:p>
        </w:tc>
      </w:tr>
      <w:tr w:rsidR="00F013C7" w:rsidRPr="007E4BDA" w:rsidTr="00380D91">
        <w:trPr>
          <w:gridAfter w:val="1"/>
          <w:wAfter w:w="45" w:type="dxa"/>
          <w:trHeight w:val="315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C7" w:rsidRPr="007E4BDA" w:rsidRDefault="00F013C7" w:rsidP="00380D9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7E4BD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13C7" w:rsidRPr="007E4BDA" w:rsidRDefault="00F013C7" w:rsidP="00380D91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7E4BDA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>Мокрота, смыв с бронхов: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C7" w:rsidRPr="009E7EA2" w:rsidRDefault="00F013C7">
            <w:pPr>
              <w:jc w:val="righ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E7EA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 </w:t>
            </w:r>
          </w:p>
        </w:tc>
      </w:tr>
      <w:tr w:rsidR="009C5D06" w:rsidRPr="007E4BDA" w:rsidTr="00380D91">
        <w:trPr>
          <w:gridAfter w:val="1"/>
          <w:wAfter w:w="45" w:type="dxa"/>
          <w:trHeight w:val="315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5D06" w:rsidRPr="007E4BDA" w:rsidRDefault="009C5D06" w:rsidP="00380D9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7E4BD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8.1.1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5D06" w:rsidRPr="007E4BDA" w:rsidRDefault="009C5D06" w:rsidP="00380D91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7E4BD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исследование на флору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5D06" w:rsidRPr="009E7EA2" w:rsidRDefault="009C5D0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EA2">
              <w:rPr>
                <w:rFonts w:ascii="Times New Roman" w:hAnsi="Times New Roman" w:cs="Times New Roman"/>
                <w:sz w:val="24"/>
                <w:szCs w:val="24"/>
              </w:rPr>
              <w:t>757,02</w:t>
            </w:r>
          </w:p>
        </w:tc>
      </w:tr>
      <w:tr w:rsidR="009C5D06" w:rsidRPr="007E4BDA" w:rsidTr="00380D91">
        <w:trPr>
          <w:gridAfter w:val="1"/>
          <w:wAfter w:w="45" w:type="dxa"/>
          <w:trHeight w:val="315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5D06" w:rsidRPr="007E4BDA" w:rsidRDefault="009C5D06" w:rsidP="00380D9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7E4BD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8.1.2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5D06" w:rsidRPr="007E4BDA" w:rsidRDefault="009C5D06" w:rsidP="00380D91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7E4BD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исследование на грибы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5D06" w:rsidRPr="009E7EA2" w:rsidRDefault="009C5D0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EA2">
              <w:rPr>
                <w:rFonts w:ascii="Times New Roman" w:hAnsi="Times New Roman" w:cs="Times New Roman"/>
                <w:sz w:val="24"/>
                <w:szCs w:val="24"/>
              </w:rPr>
              <w:t>378,51</w:t>
            </w:r>
          </w:p>
        </w:tc>
      </w:tr>
      <w:tr w:rsidR="00F013C7" w:rsidRPr="007E4BDA" w:rsidTr="006609E1">
        <w:trPr>
          <w:gridAfter w:val="1"/>
          <w:wAfter w:w="45" w:type="dxa"/>
          <w:trHeight w:val="1188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C7" w:rsidRPr="007E4BDA" w:rsidRDefault="00F013C7" w:rsidP="00380D9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7E4BD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C7" w:rsidRPr="007E4BDA" w:rsidRDefault="00F013C7" w:rsidP="00380D91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proofErr w:type="gramStart"/>
            <w:r w:rsidRPr="007E4BDA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Другой клинический материал </w:t>
            </w:r>
            <w:r w:rsidRPr="007E4BD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 1 исследование (грудное молоко, моча, желчь, отделяемое глаз, ушей, пунктатов, гно, ж.п. орг. и др.) без определения чувствительности к антибиотикам</w:t>
            </w:r>
            <w:proofErr w:type="gramEnd"/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C7" w:rsidRPr="009E7EA2" w:rsidRDefault="00F013C7">
            <w:pPr>
              <w:jc w:val="righ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E7EA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 </w:t>
            </w:r>
          </w:p>
        </w:tc>
      </w:tr>
      <w:tr w:rsidR="009C5D06" w:rsidRPr="007E4BDA" w:rsidTr="00380D91">
        <w:trPr>
          <w:gridAfter w:val="1"/>
          <w:wAfter w:w="45" w:type="dxa"/>
          <w:trHeight w:val="315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5D06" w:rsidRPr="007E4BDA" w:rsidRDefault="009C5D06" w:rsidP="00380D9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7E4BD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8.2.1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D06" w:rsidRPr="007E4BDA" w:rsidRDefault="009C5D06" w:rsidP="00380D91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7E4BDA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на флору 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5D06" w:rsidRPr="009E7EA2" w:rsidRDefault="009C5D0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EA2">
              <w:rPr>
                <w:rFonts w:ascii="Times New Roman" w:hAnsi="Times New Roman" w:cs="Times New Roman"/>
                <w:sz w:val="24"/>
                <w:szCs w:val="24"/>
              </w:rPr>
              <w:t>883,19</w:t>
            </w:r>
          </w:p>
        </w:tc>
      </w:tr>
      <w:tr w:rsidR="009C5D06" w:rsidRPr="007E4BDA" w:rsidTr="00380D91">
        <w:trPr>
          <w:gridAfter w:val="1"/>
          <w:wAfter w:w="45" w:type="dxa"/>
          <w:trHeight w:val="315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5D06" w:rsidRPr="007E4BDA" w:rsidRDefault="009C5D06" w:rsidP="00380D9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7E4BD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8.2.2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D06" w:rsidRPr="007E4BDA" w:rsidRDefault="009C5D06" w:rsidP="00380D9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4B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 грибы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5D06" w:rsidRPr="009E7EA2" w:rsidRDefault="009C5D0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EA2">
              <w:rPr>
                <w:rFonts w:ascii="Times New Roman" w:hAnsi="Times New Roman" w:cs="Times New Roman"/>
                <w:sz w:val="24"/>
                <w:szCs w:val="24"/>
              </w:rPr>
              <w:t>378,51</w:t>
            </w:r>
          </w:p>
        </w:tc>
      </w:tr>
      <w:tr w:rsidR="009C5D06" w:rsidRPr="007E4BDA" w:rsidTr="00380D91">
        <w:trPr>
          <w:gridAfter w:val="1"/>
          <w:wAfter w:w="45" w:type="dxa"/>
          <w:trHeight w:val="315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5D06" w:rsidRPr="007E4BDA" w:rsidRDefault="009C5D06" w:rsidP="00380D9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7E4BD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lastRenderedPageBreak/>
              <w:t>8.2.3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D06" w:rsidRPr="007E4BDA" w:rsidRDefault="009C5D06" w:rsidP="00380D9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4B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стафиллококк 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5D06" w:rsidRPr="009E7EA2" w:rsidRDefault="009C5D0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EA2">
              <w:rPr>
                <w:rFonts w:ascii="Times New Roman" w:hAnsi="Times New Roman" w:cs="Times New Roman"/>
                <w:sz w:val="24"/>
                <w:szCs w:val="24"/>
              </w:rPr>
              <w:t>378,51</w:t>
            </w:r>
          </w:p>
        </w:tc>
      </w:tr>
      <w:tr w:rsidR="009C5D06" w:rsidRPr="007E4BDA" w:rsidTr="00380D91">
        <w:trPr>
          <w:gridAfter w:val="1"/>
          <w:wAfter w:w="45" w:type="dxa"/>
          <w:trHeight w:val="315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5D06" w:rsidRPr="007E4BDA" w:rsidRDefault="009C5D06" w:rsidP="00380D9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7E4BDA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5D06" w:rsidRPr="007E4BDA" w:rsidRDefault="009C5D06" w:rsidP="00380D91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7E4BDA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>Материал при аутопсии на флору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5D06" w:rsidRPr="009E7EA2" w:rsidRDefault="009C5D0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EA2">
              <w:rPr>
                <w:rFonts w:ascii="Times New Roman" w:hAnsi="Times New Roman" w:cs="Times New Roman"/>
                <w:sz w:val="24"/>
                <w:szCs w:val="24"/>
              </w:rPr>
              <w:t>1 640,21</w:t>
            </w:r>
          </w:p>
        </w:tc>
      </w:tr>
      <w:tr w:rsidR="00380D91" w:rsidRPr="007E4BDA" w:rsidTr="00380D91">
        <w:trPr>
          <w:gridAfter w:val="1"/>
          <w:wAfter w:w="45" w:type="dxa"/>
          <w:trHeight w:val="315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D91" w:rsidRPr="007E4BDA" w:rsidRDefault="00380D91" w:rsidP="00380D9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7E4BDA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0D91" w:rsidRPr="007E4BDA" w:rsidRDefault="00380D91" w:rsidP="00380D91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7E4BDA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>Исследование испражнений: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D91" w:rsidRPr="009E7EA2" w:rsidRDefault="00380D91" w:rsidP="00380D91">
            <w:pPr>
              <w:jc w:val="righ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9C5D06" w:rsidRPr="007E4BDA" w:rsidTr="00380D91">
        <w:trPr>
          <w:gridAfter w:val="1"/>
          <w:wAfter w:w="45" w:type="dxa"/>
          <w:trHeight w:val="315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5D06" w:rsidRPr="007E4BDA" w:rsidRDefault="009C5D06" w:rsidP="00380D9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7E4BD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D06" w:rsidRPr="0026666B" w:rsidRDefault="009C5D0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6666B">
              <w:rPr>
                <w:rFonts w:ascii="Times New Roman" w:hAnsi="Times New Roman" w:cs="Times New Roman"/>
                <w:sz w:val="22"/>
                <w:szCs w:val="22"/>
              </w:rPr>
              <w:t>бактерии рода Salmonella, шигеллы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5D06" w:rsidRPr="009E7EA2" w:rsidRDefault="009C5D0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EA2">
              <w:rPr>
                <w:rFonts w:ascii="Times New Roman" w:hAnsi="Times New Roman" w:cs="Times New Roman"/>
                <w:sz w:val="24"/>
                <w:szCs w:val="24"/>
              </w:rPr>
              <w:t>693,94</w:t>
            </w:r>
          </w:p>
        </w:tc>
      </w:tr>
      <w:tr w:rsidR="009C5D06" w:rsidRPr="007E4BDA" w:rsidTr="00380D91">
        <w:trPr>
          <w:gridAfter w:val="1"/>
          <w:wAfter w:w="45" w:type="dxa"/>
          <w:trHeight w:val="315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5D06" w:rsidRPr="007E4BDA" w:rsidRDefault="009C5D06" w:rsidP="00380D9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7E4BD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10.2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5D06" w:rsidRPr="0026666B" w:rsidRDefault="009C5D0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6666B">
              <w:rPr>
                <w:rFonts w:ascii="Times New Roman" w:hAnsi="Times New Roman" w:cs="Times New Roman"/>
                <w:sz w:val="22"/>
                <w:szCs w:val="22"/>
              </w:rPr>
              <w:t xml:space="preserve">энтеропатогенные типы кишечной палочки 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5D06" w:rsidRPr="009E7EA2" w:rsidRDefault="009C5D0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EA2">
              <w:rPr>
                <w:rFonts w:ascii="Times New Roman" w:hAnsi="Times New Roman" w:cs="Times New Roman"/>
                <w:sz w:val="24"/>
                <w:szCs w:val="24"/>
              </w:rPr>
              <w:t>1 009,36</w:t>
            </w:r>
          </w:p>
        </w:tc>
      </w:tr>
      <w:tr w:rsidR="009C5D06" w:rsidRPr="007E4BDA" w:rsidTr="006609E1">
        <w:trPr>
          <w:gridAfter w:val="1"/>
          <w:wAfter w:w="45" w:type="dxa"/>
          <w:trHeight w:val="365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5D06" w:rsidRPr="007E4BDA" w:rsidRDefault="009C5D06" w:rsidP="00380D9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7E4BD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10.3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D06" w:rsidRPr="0026666B" w:rsidRDefault="009C5D0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6666B">
              <w:rPr>
                <w:rFonts w:ascii="Times New Roman" w:hAnsi="Times New Roman" w:cs="Times New Roman"/>
                <w:sz w:val="22"/>
                <w:szCs w:val="22"/>
              </w:rPr>
              <w:t xml:space="preserve"> на условно-патогенные бактерии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5D06" w:rsidRPr="009E7EA2" w:rsidRDefault="009C5D0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EA2">
              <w:rPr>
                <w:rFonts w:ascii="Times New Roman" w:hAnsi="Times New Roman" w:cs="Times New Roman"/>
                <w:sz w:val="24"/>
                <w:szCs w:val="24"/>
              </w:rPr>
              <w:t>1 009,36</w:t>
            </w:r>
          </w:p>
        </w:tc>
      </w:tr>
      <w:tr w:rsidR="00675D9E" w:rsidRPr="007E4BDA" w:rsidTr="00380D91">
        <w:trPr>
          <w:gridAfter w:val="1"/>
          <w:wAfter w:w="45" w:type="dxa"/>
          <w:trHeight w:val="315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5D9E" w:rsidRPr="007E4BDA" w:rsidRDefault="00675D9E" w:rsidP="00380D9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7E4BD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10.4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D9E" w:rsidRPr="007E4BDA" w:rsidRDefault="00675D9E" w:rsidP="00380D91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7E4BD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на кишечный </w:t>
            </w:r>
            <w:r w:rsidRPr="007E4BDA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>дисбактериоз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5D9E" w:rsidRPr="009E7EA2" w:rsidRDefault="009C5D06" w:rsidP="006609E1">
            <w:pPr>
              <w:jc w:val="righ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E7EA2">
              <w:rPr>
                <w:rFonts w:ascii="Times New Roman" w:hAnsi="Times New Roman" w:cs="Times New Roman"/>
                <w:sz w:val="24"/>
                <w:szCs w:val="24"/>
              </w:rPr>
              <w:t>2 018,72</w:t>
            </w:r>
          </w:p>
        </w:tc>
      </w:tr>
      <w:tr w:rsidR="009C5D06" w:rsidRPr="007E4BDA" w:rsidTr="00380D91">
        <w:trPr>
          <w:gridAfter w:val="1"/>
          <w:wAfter w:w="45" w:type="dxa"/>
          <w:trHeight w:val="315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5D06" w:rsidRPr="007E4BDA" w:rsidRDefault="009C5D06" w:rsidP="00380D9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10.5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5D06" w:rsidRPr="007E4BDA" w:rsidRDefault="009C5D06" w:rsidP="00380D91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7E4BD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на </w:t>
            </w:r>
            <w:r w:rsidRPr="007E4BDA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>иерсинии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5D06" w:rsidRPr="009E7EA2" w:rsidRDefault="009C5D0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EA2">
              <w:rPr>
                <w:rFonts w:ascii="Times New Roman" w:hAnsi="Times New Roman" w:cs="Times New Roman"/>
                <w:sz w:val="24"/>
                <w:szCs w:val="24"/>
              </w:rPr>
              <w:t>693,94</w:t>
            </w:r>
          </w:p>
        </w:tc>
      </w:tr>
      <w:tr w:rsidR="009C5D06" w:rsidRPr="007E4BDA" w:rsidTr="00380D91">
        <w:trPr>
          <w:gridAfter w:val="1"/>
          <w:wAfter w:w="45" w:type="dxa"/>
          <w:trHeight w:val="315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5D06" w:rsidRPr="007E4BDA" w:rsidRDefault="009C5D06" w:rsidP="00380D9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10.6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D06" w:rsidRPr="007E4BDA" w:rsidRDefault="009C5D06" w:rsidP="00380D91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7E4BD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на </w:t>
            </w:r>
            <w:r w:rsidRPr="007E4BDA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>грибы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5D06" w:rsidRPr="009E7EA2" w:rsidRDefault="009C5D0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EA2">
              <w:rPr>
                <w:rFonts w:ascii="Times New Roman" w:hAnsi="Times New Roman" w:cs="Times New Roman"/>
                <w:sz w:val="24"/>
                <w:szCs w:val="24"/>
              </w:rPr>
              <w:t>378,51</w:t>
            </w:r>
          </w:p>
        </w:tc>
      </w:tr>
      <w:tr w:rsidR="009C5D06" w:rsidRPr="007E4BDA" w:rsidTr="00380D91">
        <w:trPr>
          <w:gridAfter w:val="1"/>
          <w:wAfter w:w="45" w:type="dxa"/>
          <w:trHeight w:val="315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5D06" w:rsidRPr="007E4BDA" w:rsidRDefault="009C5D06" w:rsidP="00380D9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10.7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D06" w:rsidRPr="007E4BDA" w:rsidRDefault="009C5D06" w:rsidP="00380D91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7E4BDA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на стафилококк </w:t>
            </w:r>
            <w:r w:rsidRPr="007E4BD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(количественный метод)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5D06" w:rsidRPr="009E7EA2" w:rsidRDefault="009C5D0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EA2">
              <w:rPr>
                <w:rFonts w:ascii="Times New Roman" w:hAnsi="Times New Roman" w:cs="Times New Roman"/>
                <w:sz w:val="24"/>
                <w:szCs w:val="24"/>
              </w:rPr>
              <w:t>693,94</w:t>
            </w:r>
          </w:p>
        </w:tc>
      </w:tr>
      <w:tr w:rsidR="00380D91" w:rsidRPr="007E4BDA" w:rsidTr="00380D91">
        <w:trPr>
          <w:gridAfter w:val="1"/>
          <w:wAfter w:w="45" w:type="dxa"/>
          <w:trHeight w:val="630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D91" w:rsidRPr="007E4BDA" w:rsidRDefault="00380D91" w:rsidP="00380D9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7E4BDA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91" w:rsidRPr="007E4BDA" w:rsidRDefault="00380D91" w:rsidP="00380D91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7E4BDA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>Определение чувствительности микроорганизмов к антибиотикам: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D91" w:rsidRPr="009E7EA2" w:rsidRDefault="00380D91" w:rsidP="00380D91">
            <w:pPr>
              <w:jc w:val="righ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9E7EA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</w:tr>
      <w:tr w:rsidR="00380D91" w:rsidRPr="007E4BDA" w:rsidTr="00380D91">
        <w:trPr>
          <w:gridAfter w:val="1"/>
          <w:wAfter w:w="45" w:type="dxa"/>
          <w:trHeight w:val="315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D91" w:rsidRPr="007E4BDA" w:rsidRDefault="00380D91" w:rsidP="00380D9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7E4BD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11.1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0D91" w:rsidRPr="007E4BDA" w:rsidRDefault="00380D91" w:rsidP="00380D91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7E4BD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Методом бумажных дисков, оксидиски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D91" w:rsidRPr="009E7EA2" w:rsidRDefault="009C5D06" w:rsidP="006609E1">
            <w:pPr>
              <w:jc w:val="righ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9E7EA2">
              <w:rPr>
                <w:rFonts w:ascii="Times New Roman" w:hAnsi="Times New Roman" w:cs="Times New Roman"/>
                <w:sz w:val="24"/>
                <w:szCs w:val="24"/>
              </w:rPr>
              <w:t>302,81</w:t>
            </w:r>
          </w:p>
        </w:tc>
      </w:tr>
      <w:tr w:rsidR="00380D91" w:rsidRPr="007E4BDA" w:rsidTr="00380D91">
        <w:trPr>
          <w:gridAfter w:val="1"/>
          <w:wAfter w:w="45" w:type="dxa"/>
          <w:trHeight w:val="315"/>
        </w:trPr>
        <w:tc>
          <w:tcPr>
            <w:tcW w:w="93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D91" w:rsidRPr="009E7EA2" w:rsidRDefault="00380D91" w:rsidP="00380D9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9E7EA2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>Серологические исследования</w:t>
            </w:r>
          </w:p>
        </w:tc>
      </w:tr>
      <w:tr w:rsidR="009C5D06" w:rsidRPr="007E4BDA" w:rsidTr="00380D91">
        <w:trPr>
          <w:gridAfter w:val="1"/>
          <w:wAfter w:w="45" w:type="dxa"/>
          <w:trHeight w:val="630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5D06" w:rsidRPr="00875E72" w:rsidRDefault="009C5D06" w:rsidP="00380D9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75E7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D06" w:rsidRPr="00875E72" w:rsidRDefault="009C5D06" w:rsidP="00380D91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75E7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Развернутая пробирочная реакция агглютинации с одним антигеном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5D06" w:rsidRPr="009E7EA2" w:rsidRDefault="009C5D0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EA2">
              <w:rPr>
                <w:rFonts w:ascii="Times New Roman" w:hAnsi="Times New Roman" w:cs="Times New Roman"/>
                <w:sz w:val="24"/>
                <w:szCs w:val="24"/>
              </w:rPr>
              <w:t>164,02</w:t>
            </w:r>
          </w:p>
        </w:tc>
      </w:tr>
      <w:tr w:rsidR="009C5D06" w:rsidRPr="007E4BDA" w:rsidTr="00380D91">
        <w:trPr>
          <w:gridAfter w:val="1"/>
          <w:wAfter w:w="45" w:type="dxa"/>
          <w:trHeight w:val="315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5D06" w:rsidRPr="00875E72" w:rsidRDefault="009C5D06" w:rsidP="00380D9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75E7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D06" w:rsidRPr="00875E72" w:rsidRDefault="009C5D06" w:rsidP="00380D91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75E7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РПГА с одним эритроцитарным диагностикумом: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5D06" w:rsidRPr="009E7EA2" w:rsidRDefault="009C5D0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EA2">
              <w:rPr>
                <w:rFonts w:ascii="Times New Roman" w:hAnsi="Times New Roman" w:cs="Times New Roman"/>
                <w:sz w:val="24"/>
                <w:szCs w:val="24"/>
              </w:rPr>
              <w:t>252,34</w:t>
            </w:r>
          </w:p>
        </w:tc>
      </w:tr>
      <w:tr w:rsidR="009C5D06" w:rsidRPr="007E4BDA" w:rsidTr="00380D91">
        <w:trPr>
          <w:gridAfter w:val="1"/>
          <w:wAfter w:w="45" w:type="dxa"/>
          <w:trHeight w:val="315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5D06" w:rsidRPr="00875E72" w:rsidRDefault="009C5D06" w:rsidP="00380D9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75E7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5D06" w:rsidRPr="00875E72" w:rsidRDefault="009C5D06" w:rsidP="00380D91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75E7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РНГА на носительство брюшной тиф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5D06" w:rsidRPr="009E7EA2" w:rsidRDefault="009C5D0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EA2">
              <w:rPr>
                <w:rFonts w:ascii="Times New Roman" w:hAnsi="Times New Roman" w:cs="Times New Roman"/>
                <w:sz w:val="24"/>
                <w:szCs w:val="24"/>
              </w:rPr>
              <w:t>252,34</w:t>
            </w:r>
          </w:p>
        </w:tc>
      </w:tr>
      <w:tr w:rsidR="009C5D06" w:rsidRPr="007E4BDA" w:rsidTr="006609E1">
        <w:trPr>
          <w:gridAfter w:val="1"/>
          <w:wAfter w:w="45" w:type="dxa"/>
          <w:trHeight w:val="355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5D06" w:rsidRPr="00875E72" w:rsidRDefault="009C5D06" w:rsidP="00380D9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75E7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D06" w:rsidRPr="00875E72" w:rsidRDefault="009C5D06" w:rsidP="006609E1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75E7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Забор материала (прием, регистрация и выдача результата)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5D06" w:rsidRPr="009E7EA2" w:rsidRDefault="009C5D0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EA2">
              <w:rPr>
                <w:rFonts w:ascii="Times New Roman" w:hAnsi="Times New Roman" w:cs="Times New Roman"/>
                <w:sz w:val="24"/>
                <w:szCs w:val="24"/>
              </w:rPr>
              <w:t>883,19</w:t>
            </w:r>
          </w:p>
        </w:tc>
      </w:tr>
      <w:tr w:rsidR="0026666B" w:rsidRPr="007E4BDA" w:rsidTr="006609E1">
        <w:trPr>
          <w:gridAfter w:val="1"/>
          <w:wAfter w:w="45" w:type="dxa"/>
          <w:trHeight w:val="373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66B" w:rsidRPr="00875E72" w:rsidRDefault="0026666B" w:rsidP="00380D9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66B" w:rsidRPr="0026666B" w:rsidRDefault="0026666B" w:rsidP="0026666B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>Респираторные инфекции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66B" w:rsidRPr="009E7EA2" w:rsidRDefault="0026666B" w:rsidP="002666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9E1" w:rsidRPr="007E4BDA" w:rsidTr="006609E1">
        <w:trPr>
          <w:gridAfter w:val="1"/>
          <w:wAfter w:w="45" w:type="dxa"/>
          <w:trHeight w:val="309"/>
        </w:trPr>
        <w:tc>
          <w:tcPr>
            <w:tcW w:w="99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9E1" w:rsidRDefault="006609E1" w:rsidP="00380D9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653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9E1" w:rsidRPr="00D34932" w:rsidRDefault="006609E1" w:rsidP="0026666B">
            <w:pPr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ru-RU"/>
              </w:rPr>
              <w:t>Коклюш</w:t>
            </w:r>
            <w:r w:rsidRPr="00D34932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1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9E1" w:rsidRPr="009E7EA2" w:rsidRDefault="006609E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66B" w:rsidRPr="007E4BDA" w:rsidTr="006609E1">
        <w:trPr>
          <w:gridAfter w:val="1"/>
          <w:wAfter w:w="45" w:type="dxa"/>
          <w:trHeight w:val="315"/>
        </w:trPr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66B" w:rsidRDefault="0026666B" w:rsidP="00380D9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66B" w:rsidRPr="00D34932" w:rsidRDefault="0026666B" w:rsidP="0026666B">
            <w:pPr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ru-RU"/>
              </w:rPr>
              <w:t>РА (антитела к возбудителю)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66B" w:rsidRPr="009E7EA2" w:rsidRDefault="0026666B" w:rsidP="006609E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EA2">
              <w:rPr>
                <w:rFonts w:ascii="Times New Roman" w:hAnsi="Times New Roman" w:cs="Times New Roman"/>
                <w:sz w:val="24"/>
                <w:szCs w:val="24"/>
              </w:rPr>
              <w:t>493,32</w:t>
            </w:r>
          </w:p>
        </w:tc>
      </w:tr>
      <w:tr w:rsidR="00B0774E" w:rsidRPr="007E4BDA" w:rsidTr="006609E1">
        <w:trPr>
          <w:gridAfter w:val="1"/>
          <w:wAfter w:w="45" w:type="dxa"/>
          <w:trHeight w:val="158"/>
        </w:trPr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4E" w:rsidRDefault="00B0774E" w:rsidP="00380D9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6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4E" w:rsidRPr="00D34932" w:rsidRDefault="00B0774E" w:rsidP="00B0774E">
            <w:pPr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ru-RU"/>
              </w:rPr>
              <w:t>Паракоклюш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4E" w:rsidRPr="009E7EA2" w:rsidRDefault="00B0774E" w:rsidP="0026666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74E" w:rsidRPr="007E4BDA" w:rsidTr="006609E1">
        <w:trPr>
          <w:gridAfter w:val="1"/>
          <w:wAfter w:w="45" w:type="dxa"/>
          <w:trHeight w:val="238"/>
        </w:trPr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4E" w:rsidRDefault="00B0774E" w:rsidP="00380D9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65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4E" w:rsidRDefault="00B0774E" w:rsidP="00B0774E">
            <w:pPr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ru-RU"/>
              </w:rPr>
              <w:t>РА (антитела к возбудителю)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4E" w:rsidRPr="009E7EA2" w:rsidRDefault="00B0774E" w:rsidP="006609E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EA2">
              <w:rPr>
                <w:rFonts w:ascii="Times New Roman" w:hAnsi="Times New Roman" w:cs="Times New Roman"/>
                <w:sz w:val="24"/>
                <w:szCs w:val="24"/>
              </w:rPr>
              <w:t>493,32</w:t>
            </w:r>
          </w:p>
        </w:tc>
      </w:tr>
      <w:tr w:rsidR="00B0774E" w:rsidRPr="007E4BDA" w:rsidTr="006609E1">
        <w:trPr>
          <w:gridAfter w:val="1"/>
          <w:wAfter w:w="45" w:type="dxa"/>
          <w:trHeight w:val="157"/>
        </w:trPr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4E" w:rsidRDefault="00B0774E" w:rsidP="00380D9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4E" w:rsidRDefault="00B0774E" w:rsidP="00B0774E">
            <w:pPr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ru-RU"/>
              </w:rPr>
            </w:pPr>
            <w:r w:rsidRPr="0009517D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>Особо опасные и природно-очаговые инфекции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4E" w:rsidRPr="009E7EA2" w:rsidRDefault="00B0774E" w:rsidP="00B077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74E" w:rsidRPr="007E4BDA" w:rsidTr="00B0774E">
        <w:trPr>
          <w:gridAfter w:val="1"/>
          <w:wAfter w:w="45" w:type="dxa"/>
          <w:trHeight w:val="157"/>
        </w:trPr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4E" w:rsidRDefault="00B0774E" w:rsidP="00380D9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6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4E" w:rsidRPr="00D34932" w:rsidRDefault="00B0774E" w:rsidP="00B0774E">
            <w:pPr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ru-RU"/>
              </w:rPr>
              <w:t>Бруцеллёз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4E" w:rsidRPr="009E7EA2" w:rsidRDefault="00B0774E" w:rsidP="00B077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74E" w:rsidRPr="007E4BDA" w:rsidTr="00B0774E">
        <w:trPr>
          <w:gridAfter w:val="1"/>
          <w:wAfter w:w="45" w:type="dxa"/>
          <w:trHeight w:val="157"/>
        </w:trPr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4E" w:rsidRDefault="00B0774E" w:rsidP="00380D9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6.1.1</w:t>
            </w:r>
          </w:p>
        </w:tc>
        <w:tc>
          <w:tcPr>
            <w:tcW w:w="6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4E" w:rsidRDefault="00B0774E" w:rsidP="00B0774E">
            <w:pPr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ru-RU"/>
              </w:rPr>
              <w:t>Реакция Райта – РА (антитела к возбудителю)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4E" w:rsidRPr="009E7EA2" w:rsidRDefault="00B0774E" w:rsidP="006609E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EA2">
              <w:rPr>
                <w:rFonts w:ascii="Times New Roman" w:hAnsi="Times New Roman" w:cs="Times New Roman"/>
                <w:sz w:val="24"/>
                <w:szCs w:val="24"/>
              </w:rPr>
              <w:t>459,26</w:t>
            </w:r>
          </w:p>
        </w:tc>
      </w:tr>
      <w:tr w:rsidR="00B0774E" w:rsidRPr="007E4BDA" w:rsidTr="00B0774E">
        <w:trPr>
          <w:gridAfter w:val="1"/>
          <w:wAfter w:w="45" w:type="dxa"/>
          <w:trHeight w:val="157"/>
        </w:trPr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4E" w:rsidRDefault="00B0774E" w:rsidP="00380D9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6.1.2</w:t>
            </w:r>
          </w:p>
        </w:tc>
        <w:tc>
          <w:tcPr>
            <w:tcW w:w="6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4E" w:rsidRDefault="00B0774E" w:rsidP="00B0774E">
            <w:pPr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ru-RU"/>
              </w:rPr>
              <w:t>Реакция Хедльсона – РА (антитела к возбудителю)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4E" w:rsidRPr="009E7EA2" w:rsidRDefault="00B0774E" w:rsidP="006609E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EA2">
              <w:rPr>
                <w:rFonts w:ascii="Times New Roman" w:hAnsi="Times New Roman" w:cs="Times New Roman"/>
                <w:sz w:val="24"/>
                <w:szCs w:val="24"/>
              </w:rPr>
              <w:t>459,26</w:t>
            </w:r>
          </w:p>
        </w:tc>
      </w:tr>
      <w:tr w:rsidR="00B0774E" w:rsidRPr="007E4BDA" w:rsidTr="00F741E3">
        <w:trPr>
          <w:gridAfter w:val="1"/>
          <w:wAfter w:w="45" w:type="dxa"/>
          <w:trHeight w:val="398"/>
        </w:trPr>
        <w:tc>
          <w:tcPr>
            <w:tcW w:w="93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4E" w:rsidRPr="009E7EA2" w:rsidRDefault="00B0774E" w:rsidP="00380D9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9E7EA2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>Вирусологические исследования</w:t>
            </w:r>
          </w:p>
        </w:tc>
      </w:tr>
      <w:tr w:rsidR="00B0774E" w:rsidRPr="007E4BDA" w:rsidTr="00380D91">
        <w:trPr>
          <w:gridAfter w:val="1"/>
          <w:wAfter w:w="45" w:type="dxa"/>
          <w:trHeight w:val="329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4E" w:rsidRPr="00FC4804" w:rsidRDefault="00B0774E" w:rsidP="00380D9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FC4804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4E" w:rsidRPr="005D7C97" w:rsidRDefault="00B0774E" w:rsidP="00380D91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FC4804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Диагностические исследования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>клинического материала от людей</w:t>
            </w:r>
            <w:r w:rsidRPr="00FC4804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4E" w:rsidRPr="009E7EA2" w:rsidRDefault="00B0774E" w:rsidP="00380D91">
            <w:pPr>
              <w:jc w:val="righ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B0774E" w:rsidRPr="007E4BDA" w:rsidTr="00380D91">
        <w:trPr>
          <w:gridAfter w:val="1"/>
          <w:wAfter w:w="45" w:type="dxa"/>
          <w:trHeight w:val="329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4E" w:rsidRPr="00655BB3" w:rsidRDefault="00B0774E" w:rsidP="00380D9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655BB3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4E" w:rsidRPr="00FC4804" w:rsidRDefault="00B0774E" w:rsidP="00380D91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FC4804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>ОКИ – возбудители острых кишечных инфекций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4E" w:rsidRPr="009E7EA2" w:rsidRDefault="00B0774E" w:rsidP="00380D91">
            <w:pPr>
              <w:jc w:val="righ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B0774E" w:rsidRPr="007E4BDA" w:rsidTr="00380D91">
        <w:trPr>
          <w:gridAfter w:val="1"/>
          <w:wAfter w:w="45" w:type="dxa"/>
          <w:trHeight w:val="315"/>
        </w:trPr>
        <w:tc>
          <w:tcPr>
            <w:tcW w:w="99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4E" w:rsidRPr="00784CFB" w:rsidRDefault="00B0774E" w:rsidP="00380D91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4E" w:rsidRPr="00784CFB" w:rsidRDefault="00B0774E" w:rsidP="00380D91">
            <w:pPr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ru-RU"/>
              </w:rPr>
            </w:pPr>
            <w:r w:rsidRPr="00784CFB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ru-RU"/>
              </w:rPr>
              <w:t>Ротавирус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4E" w:rsidRPr="009E7EA2" w:rsidRDefault="00B0774E" w:rsidP="00380D91">
            <w:pPr>
              <w:jc w:val="righ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B0774E" w:rsidRPr="007E4BDA" w:rsidTr="00380D91">
        <w:trPr>
          <w:gridAfter w:val="1"/>
          <w:wAfter w:w="45" w:type="dxa"/>
          <w:trHeight w:val="315"/>
        </w:trPr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4E" w:rsidRDefault="00B0774E" w:rsidP="00380D91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4E" w:rsidRPr="00784CFB" w:rsidRDefault="00B0774E" w:rsidP="00380D91">
            <w:pPr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ru-RU"/>
              </w:rPr>
            </w:pPr>
            <w:r w:rsidRPr="00784CFB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ru-RU"/>
              </w:rPr>
              <w:t>ИХТ (антиген возбудителя)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4E" w:rsidRPr="009E7EA2" w:rsidRDefault="00B0774E" w:rsidP="006609E1">
            <w:pPr>
              <w:jc w:val="righ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E7EA2">
              <w:rPr>
                <w:rFonts w:ascii="Times New Roman" w:hAnsi="Times New Roman" w:cs="Times New Roman"/>
                <w:sz w:val="24"/>
                <w:szCs w:val="24"/>
              </w:rPr>
              <w:t>576,60</w:t>
            </w:r>
          </w:p>
        </w:tc>
      </w:tr>
      <w:tr w:rsidR="00B0774E" w:rsidRPr="007E4BDA" w:rsidTr="00380D91">
        <w:trPr>
          <w:gridAfter w:val="1"/>
          <w:wAfter w:w="45" w:type="dxa"/>
          <w:trHeight w:val="315"/>
        </w:trPr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4E" w:rsidRPr="00784CFB" w:rsidRDefault="00B0774E" w:rsidP="00380D91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ru-RU"/>
              </w:rPr>
            </w:pPr>
            <w:r w:rsidRPr="00784CFB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4E" w:rsidRPr="00784CFB" w:rsidRDefault="00B0774E" w:rsidP="00380D91">
            <w:pPr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ru-RU"/>
              </w:rPr>
            </w:pPr>
            <w:r w:rsidRPr="00784CFB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ru-RU"/>
              </w:rPr>
              <w:t>Ротавирус, аденовирус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4E" w:rsidRPr="009E7EA2" w:rsidRDefault="00B0774E">
            <w:pPr>
              <w:jc w:val="righ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E7EA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 </w:t>
            </w:r>
          </w:p>
        </w:tc>
      </w:tr>
      <w:tr w:rsidR="00B0774E" w:rsidRPr="007E4BDA" w:rsidTr="00380D91">
        <w:trPr>
          <w:gridAfter w:val="1"/>
          <w:wAfter w:w="45" w:type="dxa"/>
          <w:trHeight w:val="315"/>
        </w:trPr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4E" w:rsidRDefault="00B0774E" w:rsidP="00380D9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4E" w:rsidRPr="00784CFB" w:rsidRDefault="00B0774E" w:rsidP="00380D91">
            <w:pPr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ru-RU"/>
              </w:rPr>
            </w:pPr>
            <w:r w:rsidRPr="00784CFB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ru-RU"/>
              </w:rPr>
              <w:t>ИХТ (антиген возбудителя)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4E" w:rsidRPr="009E7EA2" w:rsidRDefault="00B0774E" w:rsidP="006609E1">
            <w:pPr>
              <w:jc w:val="righ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E7EA2">
              <w:rPr>
                <w:rFonts w:ascii="Times New Roman" w:hAnsi="Times New Roman" w:cs="Times New Roman"/>
                <w:sz w:val="24"/>
                <w:szCs w:val="24"/>
              </w:rPr>
              <w:t>576,60</w:t>
            </w:r>
          </w:p>
        </w:tc>
      </w:tr>
    </w:tbl>
    <w:p w:rsidR="007D2AA8" w:rsidRDefault="007D2AA8" w:rsidP="006609E1"/>
    <w:sectPr w:rsidR="007D2AA8" w:rsidSect="007D2A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4BDA"/>
    <w:rsid w:val="00023C94"/>
    <w:rsid w:val="0003436B"/>
    <w:rsid w:val="0006267C"/>
    <w:rsid w:val="0009517D"/>
    <w:rsid w:val="000C6DE7"/>
    <w:rsid w:val="000D653D"/>
    <w:rsid w:val="000F782F"/>
    <w:rsid w:val="00142E8D"/>
    <w:rsid w:val="001972A9"/>
    <w:rsid w:val="00207DA3"/>
    <w:rsid w:val="00216F9A"/>
    <w:rsid w:val="0026308D"/>
    <w:rsid w:val="0026666B"/>
    <w:rsid w:val="0028145E"/>
    <w:rsid w:val="002F5AB7"/>
    <w:rsid w:val="00330D79"/>
    <w:rsid w:val="00345C73"/>
    <w:rsid w:val="003653A8"/>
    <w:rsid w:val="00380D91"/>
    <w:rsid w:val="003C4DDE"/>
    <w:rsid w:val="003F76A8"/>
    <w:rsid w:val="004001B0"/>
    <w:rsid w:val="00466951"/>
    <w:rsid w:val="0049258F"/>
    <w:rsid w:val="004B149E"/>
    <w:rsid w:val="004B5E9E"/>
    <w:rsid w:val="004D4B8A"/>
    <w:rsid w:val="004F2E8E"/>
    <w:rsid w:val="004F37AB"/>
    <w:rsid w:val="0050140B"/>
    <w:rsid w:val="0050256B"/>
    <w:rsid w:val="00540A98"/>
    <w:rsid w:val="0058630C"/>
    <w:rsid w:val="005B34BA"/>
    <w:rsid w:val="005D7C97"/>
    <w:rsid w:val="005E372F"/>
    <w:rsid w:val="00653E6D"/>
    <w:rsid w:val="00655BB3"/>
    <w:rsid w:val="006609E1"/>
    <w:rsid w:val="00675D9E"/>
    <w:rsid w:val="00681E13"/>
    <w:rsid w:val="00726501"/>
    <w:rsid w:val="00753178"/>
    <w:rsid w:val="00782D8D"/>
    <w:rsid w:val="00784CFB"/>
    <w:rsid w:val="007D2AA8"/>
    <w:rsid w:val="007E4BDA"/>
    <w:rsid w:val="007F6CA2"/>
    <w:rsid w:val="007F7D96"/>
    <w:rsid w:val="00805131"/>
    <w:rsid w:val="00824A78"/>
    <w:rsid w:val="00827665"/>
    <w:rsid w:val="008466AA"/>
    <w:rsid w:val="00857EB0"/>
    <w:rsid w:val="00863EC2"/>
    <w:rsid w:val="00875E72"/>
    <w:rsid w:val="008A2BD5"/>
    <w:rsid w:val="008A6AE9"/>
    <w:rsid w:val="008B0165"/>
    <w:rsid w:val="00907D0C"/>
    <w:rsid w:val="00921CC3"/>
    <w:rsid w:val="009240E6"/>
    <w:rsid w:val="009C5D06"/>
    <w:rsid w:val="009E28B5"/>
    <w:rsid w:val="009E7EA2"/>
    <w:rsid w:val="00A629BF"/>
    <w:rsid w:val="00A64CB0"/>
    <w:rsid w:val="00A734F9"/>
    <w:rsid w:val="00AD5211"/>
    <w:rsid w:val="00AF1AE7"/>
    <w:rsid w:val="00AF36F3"/>
    <w:rsid w:val="00B05A8D"/>
    <w:rsid w:val="00B0774E"/>
    <w:rsid w:val="00B32A1C"/>
    <w:rsid w:val="00B90EB5"/>
    <w:rsid w:val="00BB4A6A"/>
    <w:rsid w:val="00BC5216"/>
    <w:rsid w:val="00BE0F99"/>
    <w:rsid w:val="00BE2B68"/>
    <w:rsid w:val="00BE41C4"/>
    <w:rsid w:val="00BE4901"/>
    <w:rsid w:val="00C168E3"/>
    <w:rsid w:val="00C32211"/>
    <w:rsid w:val="00C67C79"/>
    <w:rsid w:val="00C952FE"/>
    <w:rsid w:val="00C95620"/>
    <w:rsid w:val="00D0350C"/>
    <w:rsid w:val="00D34932"/>
    <w:rsid w:val="00D34B3E"/>
    <w:rsid w:val="00D77393"/>
    <w:rsid w:val="00D832B0"/>
    <w:rsid w:val="00DB6C2B"/>
    <w:rsid w:val="00E0697D"/>
    <w:rsid w:val="00EB69F3"/>
    <w:rsid w:val="00ED269F"/>
    <w:rsid w:val="00EF2872"/>
    <w:rsid w:val="00F013C7"/>
    <w:rsid w:val="00F17D66"/>
    <w:rsid w:val="00F26777"/>
    <w:rsid w:val="00F3449F"/>
    <w:rsid w:val="00F4603C"/>
    <w:rsid w:val="00F741E3"/>
    <w:rsid w:val="00F94682"/>
    <w:rsid w:val="00FC4804"/>
    <w:rsid w:val="00FF3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inorBidi"/>
        <w:color w:val="5A5A5A" w:themeColor="text1" w:themeTint="A5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A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E4BD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E4BDA"/>
    <w:rPr>
      <w:color w:val="800080"/>
      <w:u w:val="single"/>
    </w:rPr>
  </w:style>
  <w:style w:type="paragraph" w:customStyle="1" w:styleId="font5">
    <w:name w:val="font5"/>
    <w:basedOn w:val="a"/>
    <w:rsid w:val="007E4BDA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auto"/>
      <w:sz w:val="24"/>
      <w:szCs w:val="24"/>
      <w:lang w:eastAsia="ru-RU"/>
    </w:rPr>
  </w:style>
  <w:style w:type="paragraph" w:customStyle="1" w:styleId="font6">
    <w:name w:val="font6"/>
    <w:basedOn w:val="a"/>
    <w:rsid w:val="007E4BD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font7">
    <w:name w:val="font7"/>
    <w:basedOn w:val="a"/>
    <w:rsid w:val="007E4BD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nt8">
    <w:name w:val="font8"/>
    <w:basedOn w:val="a"/>
    <w:rsid w:val="007E4BD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font9">
    <w:name w:val="font9"/>
    <w:basedOn w:val="a"/>
    <w:rsid w:val="007E4BDA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7E4BDA"/>
    <w:pP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auto"/>
      <w:sz w:val="18"/>
      <w:szCs w:val="18"/>
      <w:lang w:eastAsia="ru-RU"/>
    </w:rPr>
  </w:style>
  <w:style w:type="paragraph" w:customStyle="1" w:styleId="xl78">
    <w:name w:val="xl78"/>
    <w:basedOn w:val="a"/>
    <w:rsid w:val="007E4BDA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ru-RU"/>
    </w:rPr>
  </w:style>
  <w:style w:type="paragraph" w:customStyle="1" w:styleId="xl79">
    <w:name w:val="xl79"/>
    <w:basedOn w:val="a"/>
    <w:rsid w:val="007E4BD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18"/>
      <w:szCs w:val="18"/>
      <w:lang w:eastAsia="ru-RU"/>
    </w:rPr>
  </w:style>
  <w:style w:type="paragraph" w:customStyle="1" w:styleId="xl80">
    <w:name w:val="xl80"/>
    <w:basedOn w:val="a"/>
    <w:rsid w:val="007E4BDA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color w:val="auto"/>
      <w:sz w:val="18"/>
      <w:szCs w:val="18"/>
      <w:lang w:eastAsia="ru-RU"/>
    </w:rPr>
  </w:style>
  <w:style w:type="paragraph" w:customStyle="1" w:styleId="xl81">
    <w:name w:val="xl81"/>
    <w:basedOn w:val="a"/>
    <w:rsid w:val="007E4BD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xl82">
    <w:name w:val="xl82"/>
    <w:basedOn w:val="a"/>
    <w:rsid w:val="007E4BDA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xl83">
    <w:name w:val="xl83"/>
    <w:basedOn w:val="a"/>
    <w:rsid w:val="007E4BD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xl84">
    <w:name w:val="xl84"/>
    <w:basedOn w:val="a"/>
    <w:rsid w:val="007E4BDA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xl85">
    <w:name w:val="xl85"/>
    <w:basedOn w:val="a"/>
    <w:rsid w:val="007E4BD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ru-RU"/>
    </w:rPr>
  </w:style>
  <w:style w:type="paragraph" w:customStyle="1" w:styleId="xl86">
    <w:name w:val="xl86"/>
    <w:basedOn w:val="a"/>
    <w:rsid w:val="007E4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color w:val="auto"/>
      <w:sz w:val="24"/>
      <w:szCs w:val="24"/>
      <w:lang w:eastAsia="ru-RU"/>
    </w:rPr>
  </w:style>
  <w:style w:type="paragraph" w:customStyle="1" w:styleId="xl87">
    <w:name w:val="xl87"/>
    <w:basedOn w:val="a"/>
    <w:rsid w:val="007E4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color w:val="auto"/>
      <w:sz w:val="24"/>
      <w:szCs w:val="24"/>
      <w:lang w:eastAsia="ru-RU"/>
    </w:rPr>
  </w:style>
  <w:style w:type="paragraph" w:customStyle="1" w:styleId="xl88">
    <w:name w:val="xl88"/>
    <w:basedOn w:val="a"/>
    <w:rsid w:val="007E4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xl89">
    <w:name w:val="xl89"/>
    <w:basedOn w:val="a"/>
    <w:rsid w:val="007E4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color w:val="auto"/>
      <w:sz w:val="24"/>
      <w:szCs w:val="24"/>
      <w:lang w:eastAsia="ru-RU"/>
    </w:rPr>
  </w:style>
  <w:style w:type="paragraph" w:customStyle="1" w:styleId="xl90">
    <w:name w:val="xl90"/>
    <w:basedOn w:val="a"/>
    <w:rsid w:val="007E4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xl91">
    <w:name w:val="xl91"/>
    <w:basedOn w:val="a"/>
    <w:rsid w:val="007E4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auto"/>
      <w:sz w:val="24"/>
      <w:szCs w:val="24"/>
      <w:lang w:eastAsia="ru-RU"/>
    </w:rPr>
  </w:style>
  <w:style w:type="paragraph" w:customStyle="1" w:styleId="xl92">
    <w:name w:val="xl92"/>
    <w:basedOn w:val="a"/>
    <w:rsid w:val="007E4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xl93">
    <w:name w:val="xl93"/>
    <w:basedOn w:val="a"/>
    <w:rsid w:val="007E4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xl94">
    <w:name w:val="xl94"/>
    <w:basedOn w:val="a"/>
    <w:rsid w:val="007E4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color w:val="auto"/>
      <w:sz w:val="24"/>
      <w:szCs w:val="24"/>
      <w:lang w:eastAsia="ru-RU"/>
    </w:rPr>
  </w:style>
  <w:style w:type="paragraph" w:customStyle="1" w:styleId="xl95">
    <w:name w:val="xl95"/>
    <w:basedOn w:val="a"/>
    <w:rsid w:val="007E4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color w:val="auto"/>
      <w:sz w:val="24"/>
      <w:szCs w:val="24"/>
      <w:lang w:eastAsia="ru-RU"/>
    </w:rPr>
  </w:style>
  <w:style w:type="paragraph" w:customStyle="1" w:styleId="xl96">
    <w:name w:val="xl96"/>
    <w:basedOn w:val="a"/>
    <w:rsid w:val="007E4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xl97">
    <w:name w:val="xl97"/>
    <w:basedOn w:val="a"/>
    <w:rsid w:val="007E4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color w:val="auto"/>
      <w:sz w:val="24"/>
      <w:szCs w:val="24"/>
      <w:lang w:eastAsia="ru-RU"/>
    </w:rPr>
  </w:style>
  <w:style w:type="paragraph" w:customStyle="1" w:styleId="xl98">
    <w:name w:val="xl98"/>
    <w:basedOn w:val="a"/>
    <w:rsid w:val="007E4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24"/>
      <w:szCs w:val="24"/>
      <w:lang w:eastAsia="ru-RU"/>
    </w:rPr>
  </w:style>
  <w:style w:type="paragraph" w:customStyle="1" w:styleId="xl99">
    <w:name w:val="xl99"/>
    <w:basedOn w:val="a"/>
    <w:rsid w:val="007E4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24"/>
      <w:szCs w:val="24"/>
      <w:lang w:eastAsia="ru-RU"/>
    </w:rPr>
  </w:style>
  <w:style w:type="paragraph" w:customStyle="1" w:styleId="xl100">
    <w:name w:val="xl100"/>
    <w:basedOn w:val="a"/>
    <w:rsid w:val="007E4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24"/>
      <w:szCs w:val="24"/>
      <w:lang w:eastAsia="ru-RU"/>
    </w:rPr>
  </w:style>
  <w:style w:type="paragraph" w:customStyle="1" w:styleId="xl101">
    <w:name w:val="xl101"/>
    <w:basedOn w:val="a"/>
    <w:rsid w:val="007E4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xl102">
    <w:name w:val="xl102"/>
    <w:basedOn w:val="a"/>
    <w:rsid w:val="007E4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24"/>
      <w:szCs w:val="24"/>
      <w:lang w:eastAsia="ru-RU"/>
    </w:rPr>
  </w:style>
  <w:style w:type="paragraph" w:customStyle="1" w:styleId="xl103">
    <w:name w:val="xl103"/>
    <w:basedOn w:val="a"/>
    <w:rsid w:val="007E4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xl104">
    <w:name w:val="xl104"/>
    <w:basedOn w:val="a"/>
    <w:rsid w:val="007E4BDA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color w:val="auto"/>
      <w:sz w:val="18"/>
      <w:szCs w:val="18"/>
      <w:lang w:eastAsia="ru-RU"/>
    </w:rPr>
  </w:style>
  <w:style w:type="paragraph" w:customStyle="1" w:styleId="xl105">
    <w:name w:val="xl105"/>
    <w:basedOn w:val="a"/>
    <w:rsid w:val="007E4BD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18"/>
      <w:szCs w:val="18"/>
      <w:lang w:eastAsia="ru-RU"/>
    </w:rPr>
  </w:style>
  <w:style w:type="paragraph" w:customStyle="1" w:styleId="xl106">
    <w:name w:val="xl106"/>
    <w:basedOn w:val="a"/>
    <w:rsid w:val="007E4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xl107">
    <w:name w:val="xl107"/>
    <w:basedOn w:val="a"/>
    <w:rsid w:val="007E4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xl108">
    <w:name w:val="xl108"/>
    <w:basedOn w:val="a"/>
    <w:rsid w:val="007E4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xl109">
    <w:name w:val="xl109"/>
    <w:basedOn w:val="a"/>
    <w:rsid w:val="007E4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xl110">
    <w:name w:val="xl110"/>
    <w:basedOn w:val="a"/>
    <w:rsid w:val="007E4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auto"/>
      <w:sz w:val="24"/>
      <w:szCs w:val="24"/>
      <w:lang w:eastAsia="ru-RU"/>
    </w:rPr>
  </w:style>
  <w:style w:type="paragraph" w:customStyle="1" w:styleId="xl111">
    <w:name w:val="xl111"/>
    <w:basedOn w:val="a"/>
    <w:rsid w:val="007E4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color w:val="auto"/>
      <w:sz w:val="24"/>
      <w:szCs w:val="24"/>
      <w:lang w:eastAsia="ru-RU"/>
    </w:rPr>
  </w:style>
  <w:style w:type="paragraph" w:customStyle="1" w:styleId="xl112">
    <w:name w:val="xl112"/>
    <w:basedOn w:val="a"/>
    <w:rsid w:val="007E4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color w:val="auto"/>
      <w:sz w:val="24"/>
      <w:szCs w:val="24"/>
      <w:lang w:eastAsia="ru-RU"/>
    </w:rPr>
  </w:style>
  <w:style w:type="paragraph" w:customStyle="1" w:styleId="xl113">
    <w:name w:val="xl113"/>
    <w:basedOn w:val="a"/>
    <w:rsid w:val="007E4BDA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auto"/>
      <w:lang w:eastAsia="ru-RU"/>
    </w:rPr>
  </w:style>
  <w:style w:type="paragraph" w:customStyle="1" w:styleId="xl114">
    <w:name w:val="xl114"/>
    <w:basedOn w:val="a"/>
    <w:rsid w:val="007E4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xl115">
    <w:name w:val="xl115"/>
    <w:basedOn w:val="a"/>
    <w:rsid w:val="007E4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6">
    <w:name w:val="xl116"/>
    <w:basedOn w:val="a"/>
    <w:rsid w:val="007E4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7">
    <w:name w:val="xl117"/>
    <w:basedOn w:val="a"/>
    <w:rsid w:val="007E4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8">
    <w:name w:val="xl118"/>
    <w:basedOn w:val="a"/>
    <w:rsid w:val="007E4BDA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xl119">
    <w:name w:val="xl119"/>
    <w:basedOn w:val="a"/>
    <w:rsid w:val="007E4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20">
    <w:name w:val="xl120"/>
    <w:basedOn w:val="a"/>
    <w:rsid w:val="007E4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21">
    <w:name w:val="xl121"/>
    <w:basedOn w:val="a"/>
    <w:rsid w:val="007E4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22">
    <w:name w:val="xl122"/>
    <w:basedOn w:val="a"/>
    <w:rsid w:val="007E4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23">
    <w:name w:val="xl123"/>
    <w:basedOn w:val="a"/>
    <w:rsid w:val="007E4BD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xl124">
    <w:name w:val="xl124"/>
    <w:basedOn w:val="a"/>
    <w:rsid w:val="007E4BDA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color w:val="auto"/>
      <w:sz w:val="24"/>
      <w:szCs w:val="24"/>
      <w:lang w:eastAsia="ru-RU"/>
    </w:rPr>
  </w:style>
  <w:style w:type="paragraph" w:customStyle="1" w:styleId="xl125">
    <w:name w:val="xl125"/>
    <w:basedOn w:val="a"/>
    <w:rsid w:val="007E4BDA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color w:val="auto"/>
      <w:sz w:val="24"/>
      <w:szCs w:val="24"/>
      <w:lang w:eastAsia="ru-RU"/>
    </w:rPr>
  </w:style>
  <w:style w:type="character" w:styleId="a5">
    <w:name w:val="annotation reference"/>
    <w:basedOn w:val="a0"/>
    <w:uiPriority w:val="99"/>
    <w:semiHidden/>
    <w:unhideWhenUsed/>
    <w:rsid w:val="00F4603C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4603C"/>
  </w:style>
  <w:style w:type="character" w:customStyle="1" w:styleId="a7">
    <w:name w:val="Текст примечания Знак"/>
    <w:basedOn w:val="a0"/>
    <w:link w:val="a6"/>
    <w:uiPriority w:val="99"/>
    <w:semiHidden/>
    <w:rsid w:val="00F4603C"/>
  </w:style>
  <w:style w:type="paragraph" w:styleId="a8">
    <w:name w:val="annotation subject"/>
    <w:basedOn w:val="a6"/>
    <w:next w:val="a6"/>
    <w:link w:val="a9"/>
    <w:uiPriority w:val="99"/>
    <w:semiHidden/>
    <w:unhideWhenUsed/>
    <w:rsid w:val="00F4603C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4603C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F4603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4603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3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fbuz35.ru/Default.aspx?mnu=de68504fec1b49ba91a7a094343500a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652</TotalTime>
  <Pages>2</Pages>
  <Words>441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ФГУЗ</Company>
  <LinksUpToDate>false</LinksUpToDate>
  <CharactersWithSpaces>2952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useroold</dc:creator>
  <cp:keywords/>
  <dc:description/>
  <cp:lastModifiedBy>usergv</cp:lastModifiedBy>
  <cp:revision>53</cp:revision>
  <dcterms:created xsi:type="dcterms:W3CDTF">2018-03-12T12:59:00Z</dcterms:created>
  <dcterms:modified xsi:type="dcterms:W3CDTF">2023-12-20T10:57:00Z</dcterms:modified>
</cp:coreProperties>
</file>